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65322" w14:textId="0CF6719D" w:rsidR="008137A6" w:rsidRPr="00840F64" w:rsidRDefault="008137A6" w:rsidP="00E813D2">
      <w:pPr>
        <w:spacing w:after="0" w:line="264" w:lineRule="auto"/>
        <w:ind w:left="100" w:right="-20"/>
        <w:jc w:val="center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  <w:r w:rsidRPr="00840F64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New York City College of Technology</w:t>
      </w:r>
    </w:p>
    <w:p w14:paraId="28000470" w14:textId="77777777" w:rsidR="008137A6" w:rsidRPr="00840F64" w:rsidRDefault="008137A6" w:rsidP="00E813D2">
      <w:pPr>
        <w:spacing w:after="0" w:line="264" w:lineRule="auto"/>
        <w:ind w:left="101" w:right="-1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0F6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PROGRAM</w:t>
      </w:r>
      <w:r w:rsidRPr="00840F6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ASSESSMENT REPORT</w:t>
      </w:r>
    </w:p>
    <w:p w14:paraId="60112A70" w14:textId="77777777" w:rsidR="002B3094" w:rsidRDefault="008137A6" w:rsidP="00D225ED">
      <w:pPr>
        <w:spacing w:after="0" w:line="264" w:lineRule="auto"/>
        <w:ind w:left="101" w:right="-14"/>
        <w:jc w:val="center"/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  <w:u w:val="single"/>
        </w:rPr>
      </w:pPr>
      <w:r w:rsidRPr="002B3094"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  <w:u w:val="single"/>
        </w:rPr>
        <w:t>INSERT PROGRAM NAME</w:t>
      </w:r>
    </w:p>
    <w:p w14:paraId="1821DD5A" w14:textId="1F5828ED" w:rsidR="002B3094" w:rsidRPr="004B36D0" w:rsidRDefault="004B36D0" w:rsidP="00D225ED">
      <w:pPr>
        <w:spacing w:after="0" w:line="264" w:lineRule="auto"/>
        <w:ind w:left="101" w:right="-14"/>
        <w:jc w:val="center"/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  <w:u w:val="single"/>
        </w:rPr>
      </w:pPr>
      <w:r w:rsidRPr="004B36D0"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  <w:u w:val="single"/>
        </w:rPr>
        <w:t xml:space="preserve">Assessment Cycle: </w:t>
      </w:r>
      <w:r w:rsidR="002B3094" w:rsidRPr="004B36D0"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  <w:u w:val="single"/>
        </w:rPr>
        <w:t>20XX-20XX</w:t>
      </w:r>
    </w:p>
    <w:p w14:paraId="5DD31003" w14:textId="13BC6BE1" w:rsidR="004B36D0" w:rsidRDefault="004B36D0" w:rsidP="004B36D0">
      <w:pPr>
        <w:spacing w:after="0" w:line="264" w:lineRule="auto"/>
        <w:ind w:left="101" w:right="-14"/>
        <w:jc w:val="center"/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  <w:u w:val="single"/>
        </w:rPr>
      </w:pPr>
      <w:r w:rsidRPr="004B36D0"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  <w:u w:val="single"/>
        </w:rPr>
        <w:t>Report Year: 20XX</w:t>
      </w:r>
      <w:r w:rsidR="008137A6" w:rsidRPr="004B36D0"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  <w:u w:val="single"/>
        </w:rPr>
        <w:t xml:space="preserve"> </w:t>
      </w:r>
    </w:p>
    <w:p w14:paraId="4DE2903B" w14:textId="77777777" w:rsidR="004B36D0" w:rsidRPr="004B36D0" w:rsidRDefault="004B36D0" w:rsidP="004B36D0">
      <w:pPr>
        <w:spacing w:after="0" w:line="264" w:lineRule="auto"/>
        <w:ind w:left="101" w:right="-14"/>
        <w:jc w:val="center"/>
        <w:rPr>
          <w:rFonts w:ascii="Times New Roman" w:eastAsia="Times New Roman" w:hAnsi="Times New Roman" w:cs="Times New Roman"/>
          <w:b/>
          <w:bCs/>
          <w:color w:val="C00000"/>
          <w:spacing w:val="1"/>
          <w:sz w:val="28"/>
          <w:szCs w:val="28"/>
          <w:u w:val="single"/>
        </w:rPr>
      </w:pPr>
    </w:p>
    <w:p w14:paraId="3EDFEDA2" w14:textId="18F41AF7" w:rsidR="008137A6" w:rsidRPr="00840F64" w:rsidRDefault="008F2F7F" w:rsidP="00840F64">
      <w:pPr>
        <w:pStyle w:val="Heading1"/>
        <w:adjustRightInd w:val="0"/>
        <w:snapToGrid w:val="0"/>
        <w:spacing w:before="0" w:line="264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40F64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="00A73267" w:rsidRPr="00840F6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8137A6" w:rsidRPr="00840F64">
        <w:rPr>
          <w:rFonts w:ascii="Times New Roman" w:hAnsi="Times New Roman" w:cs="Times New Roman"/>
          <w:b/>
          <w:color w:val="auto"/>
          <w:sz w:val="24"/>
          <w:szCs w:val="24"/>
        </w:rPr>
        <w:t xml:space="preserve">Background </w:t>
      </w:r>
    </w:p>
    <w:p w14:paraId="36ECC245" w14:textId="5A224719" w:rsidR="00A841BC" w:rsidRPr="006604F3" w:rsidRDefault="008137A6" w:rsidP="00840F64">
      <w:pPr>
        <w:adjustRightInd w:val="0"/>
        <w:snapToGrid w:val="0"/>
        <w:spacing w:after="0" w:line="264" w:lineRule="auto"/>
        <w:rPr>
          <w:rFonts w:ascii="Times New Roman" w:hAnsi="Times New Roman" w:cs="Times New Roman"/>
          <w:iCs/>
          <w:color w:val="00B050"/>
        </w:rPr>
      </w:pPr>
      <w:r w:rsidRPr="006604F3">
        <w:rPr>
          <w:rFonts w:ascii="Times New Roman" w:hAnsi="Times New Roman" w:cs="Times New Roman"/>
          <w:iCs/>
          <w:color w:val="00B050"/>
        </w:rPr>
        <w:t>This section states the background of your program</w:t>
      </w:r>
      <w:r w:rsidR="00A841BC" w:rsidRPr="006604F3">
        <w:rPr>
          <w:rFonts w:ascii="Times New Roman" w:hAnsi="Times New Roman" w:cs="Times New Roman"/>
          <w:iCs/>
          <w:color w:val="00B050"/>
        </w:rPr>
        <w:t>-</w:t>
      </w:r>
      <w:r w:rsidRPr="006604F3">
        <w:rPr>
          <w:rFonts w:ascii="Times New Roman" w:hAnsi="Times New Roman" w:cs="Times New Roman"/>
          <w:iCs/>
          <w:color w:val="00B050"/>
        </w:rPr>
        <w:t>level assessment</w:t>
      </w:r>
      <w:r w:rsidR="00A841BC" w:rsidRPr="006604F3">
        <w:rPr>
          <w:rFonts w:ascii="Times New Roman" w:hAnsi="Times New Roman" w:cs="Times New Roman"/>
          <w:iCs/>
          <w:color w:val="00B050"/>
        </w:rPr>
        <w:t>, including but not limited to a brief description of the program, program enrollment, and any significant changes.</w:t>
      </w:r>
    </w:p>
    <w:p w14:paraId="0F98E727" w14:textId="77777777" w:rsidR="00A841BC" w:rsidRPr="00840F64" w:rsidRDefault="00A841BC" w:rsidP="00840F64">
      <w:pPr>
        <w:adjustRightInd w:val="0"/>
        <w:snapToGrid w:val="0"/>
        <w:spacing w:after="0" w:line="264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14:paraId="63452198" w14:textId="77777777" w:rsidR="00A73267" w:rsidRPr="00840F64" w:rsidRDefault="008F2F7F" w:rsidP="00840F64">
      <w:pPr>
        <w:pStyle w:val="Heading1"/>
        <w:adjustRightInd w:val="0"/>
        <w:snapToGrid w:val="0"/>
        <w:spacing w:before="0" w:line="264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40F64">
        <w:rPr>
          <w:rFonts w:ascii="Times New Roman" w:hAnsi="Times New Roman" w:cs="Times New Roman"/>
          <w:b/>
          <w:color w:val="auto"/>
          <w:sz w:val="24"/>
          <w:szCs w:val="24"/>
        </w:rPr>
        <w:t>II</w:t>
      </w:r>
      <w:r w:rsidR="00A73267" w:rsidRPr="00840F6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Program Student Learning Outcomes</w:t>
      </w:r>
      <w:r w:rsidR="00810058" w:rsidRPr="00840F6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(Program Outcomes)</w:t>
      </w:r>
    </w:p>
    <w:p w14:paraId="3D4B8ADD" w14:textId="34E9AA59" w:rsidR="00F90A96" w:rsidRPr="006604F3" w:rsidRDefault="006604F3" w:rsidP="00F90A96">
      <w:pPr>
        <w:adjustRightInd w:val="0"/>
        <w:snapToGrid w:val="0"/>
        <w:spacing w:after="0" w:line="264" w:lineRule="auto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>Provide</w:t>
      </w:r>
      <w:r w:rsidR="00F90A96" w:rsidRPr="006604F3">
        <w:rPr>
          <w:rFonts w:ascii="Times New Roman" w:hAnsi="Times New Roman" w:cs="Times New Roman"/>
          <w:color w:val="00B050"/>
        </w:rPr>
        <w:t xml:space="preserve"> program student learning outcomes in this section.</w:t>
      </w:r>
    </w:p>
    <w:p w14:paraId="012B2619" w14:textId="4D0C7E9C" w:rsidR="00F90A96" w:rsidRPr="006604F3" w:rsidRDefault="006604F3" w:rsidP="00F90A96">
      <w:pPr>
        <w:pStyle w:val="ListParagraph"/>
        <w:numPr>
          <w:ilvl w:val="0"/>
          <w:numId w:val="15"/>
        </w:numPr>
        <w:adjustRightInd w:val="0"/>
        <w:snapToGrid w:val="0"/>
        <w:spacing w:after="0" w:line="264" w:lineRule="auto"/>
        <w:contextualSpacing w:val="0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>List</w:t>
      </w:r>
      <w:r w:rsidR="00F90A96" w:rsidRPr="006604F3">
        <w:rPr>
          <w:rFonts w:ascii="Times New Roman" w:hAnsi="Times New Roman" w:cs="Times New Roman"/>
          <w:color w:val="00B050"/>
        </w:rPr>
        <w:t xml:space="preserve"> the program outcomes published on the college website and/or in the college catalog</w:t>
      </w:r>
      <w:r w:rsidR="009B5F33">
        <w:rPr>
          <w:rFonts w:ascii="Times New Roman" w:hAnsi="Times New Roman" w:cs="Times New Roman"/>
          <w:color w:val="00B050"/>
        </w:rPr>
        <w:t>.</w:t>
      </w:r>
    </w:p>
    <w:p w14:paraId="07FB8C50" w14:textId="046B751F" w:rsidR="00F90A96" w:rsidRPr="006604F3" w:rsidRDefault="00F90A96" w:rsidP="00F90A96">
      <w:pPr>
        <w:pStyle w:val="ListParagraph"/>
        <w:numPr>
          <w:ilvl w:val="0"/>
          <w:numId w:val="15"/>
        </w:numPr>
        <w:adjustRightInd w:val="0"/>
        <w:snapToGrid w:val="0"/>
        <w:spacing w:after="0" w:line="264" w:lineRule="auto"/>
        <w:contextualSpacing w:val="0"/>
        <w:rPr>
          <w:rFonts w:ascii="Times New Roman" w:hAnsi="Times New Roman" w:cs="Times New Roman"/>
          <w:color w:val="00B050"/>
        </w:rPr>
      </w:pPr>
      <w:r w:rsidRPr="006604F3">
        <w:rPr>
          <w:rFonts w:ascii="Times New Roman" w:hAnsi="Times New Roman" w:cs="Times New Roman"/>
          <w:color w:val="00B050"/>
        </w:rPr>
        <w:t xml:space="preserve">Describe </w:t>
      </w:r>
      <w:r w:rsidR="009B5F33">
        <w:rPr>
          <w:rFonts w:ascii="Times New Roman" w:hAnsi="Times New Roman" w:cs="Times New Roman"/>
          <w:color w:val="00B050"/>
        </w:rPr>
        <w:t>any</w:t>
      </w:r>
      <w:r w:rsidRPr="006604F3">
        <w:rPr>
          <w:rFonts w:ascii="Times New Roman" w:hAnsi="Times New Roman" w:cs="Times New Roman"/>
          <w:color w:val="00B050"/>
        </w:rPr>
        <w:t xml:space="preserve"> COMBINED program outcomes that will </w:t>
      </w:r>
      <w:proofErr w:type="gramStart"/>
      <w:r w:rsidR="009B5F33">
        <w:rPr>
          <w:rFonts w:ascii="Times New Roman" w:hAnsi="Times New Roman" w:cs="Times New Roman"/>
          <w:color w:val="00B050"/>
        </w:rPr>
        <w:t xml:space="preserve">actually </w:t>
      </w:r>
      <w:r w:rsidRPr="006604F3">
        <w:rPr>
          <w:rFonts w:ascii="Times New Roman" w:hAnsi="Times New Roman" w:cs="Times New Roman"/>
          <w:color w:val="00B050"/>
        </w:rPr>
        <w:t>be</w:t>
      </w:r>
      <w:proofErr w:type="gramEnd"/>
      <w:r w:rsidRPr="006604F3">
        <w:rPr>
          <w:rFonts w:ascii="Times New Roman" w:hAnsi="Times New Roman" w:cs="Times New Roman"/>
          <w:color w:val="00B050"/>
        </w:rPr>
        <w:t xml:space="preserve"> assessed</w:t>
      </w:r>
      <w:r w:rsidR="009B5F33">
        <w:rPr>
          <w:rFonts w:ascii="Times New Roman" w:hAnsi="Times New Roman" w:cs="Times New Roman"/>
          <w:color w:val="00B050"/>
        </w:rPr>
        <w:t>.</w:t>
      </w:r>
    </w:p>
    <w:p w14:paraId="280AE28C" w14:textId="77777777" w:rsidR="00A841BC" w:rsidRPr="00840F64" w:rsidRDefault="00A841BC" w:rsidP="00840F64">
      <w:pPr>
        <w:adjustRightInd w:val="0"/>
        <w:snapToGrid w:val="0"/>
        <w:spacing w:after="0" w:line="264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14:paraId="1E841075" w14:textId="1C3811AB" w:rsidR="00A73267" w:rsidRPr="00840F64" w:rsidRDefault="008F2F7F" w:rsidP="00840F64">
      <w:pPr>
        <w:pStyle w:val="Heading1"/>
        <w:adjustRightInd w:val="0"/>
        <w:snapToGrid w:val="0"/>
        <w:spacing w:before="0" w:line="264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40F64">
        <w:rPr>
          <w:rFonts w:ascii="Times New Roman" w:hAnsi="Times New Roman" w:cs="Times New Roman"/>
          <w:b/>
          <w:color w:val="auto"/>
          <w:sz w:val="24"/>
          <w:szCs w:val="24"/>
        </w:rPr>
        <w:t>III</w:t>
      </w:r>
      <w:r w:rsidR="00A73267" w:rsidRPr="00840F6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8F00F3" w:rsidRPr="00840F64">
        <w:rPr>
          <w:rFonts w:ascii="Times New Roman" w:hAnsi="Times New Roman" w:cs="Times New Roman"/>
          <w:b/>
          <w:color w:val="auto"/>
          <w:sz w:val="24"/>
          <w:szCs w:val="24"/>
        </w:rPr>
        <w:t>Assessment Overview</w:t>
      </w:r>
    </w:p>
    <w:p w14:paraId="4B78265B" w14:textId="4E501AD6" w:rsidR="008E4634" w:rsidRPr="006604F3" w:rsidRDefault="00A73267" w:rsidP="00840F64">
      <w:pPr>
        <w:adjustRightInd w:val="0"/>
        <w:snapToGrid w:val="0"/>
        <w:spacing w:after="0" w:line="264" w:lineRule="auto"/>
        <w:rPr>
          <w:rFonts w:ascii="Times New Roman" w:hAnsi="Times New Roman" w:cs="Times New Roman"/>
          <w:iCs/>
          <w:color w:val="00B050"/>
        </w:rPr>
      </w:pPr>
      <w:r w:rsidRPr="006604F3">
        <w:rPr>
          <w:rFonts w:ascii="Times New Roman" w:hAnsi="Times New Roman" w:cs="Times New Roman"/>
          <w:iCs/>
          <w:color w:val="00B050"/>
        </w:rPr>
        <w:t xml:space="preserve">This section demonstrates your program assessment process, </w:t>
      </w:r>
      <w:r w:rsidR="00E813D2" w:rsidRPr="006604F3">
        <w:rPr>
          <w:rFonts w:ascii="Times New Roman" w:hAnsi="Times New Roman" w:cs="Times New Roman"/>
          <w:iCs/>
          <w:color w:val="00B050"/>
        </w:rPr>
        <w:t>including but not limited to</w:t>
      </w:r>
      <w:r w:rsidRPr="006604F3">
        <w:rPr>
          <w:rFonts w:ascii="Times New Roman" w:hAnsi="Times New Roman" w:cs="Times New Roman"/>
          <w:iCs/>
          <w:color w:val="00B050"/>
        </w:rPr>
        <w:t xml:space="preserve"> the assessment cycle, </w:t>
      </w:r>
      <w:r w:rsidR="00E813D2" w:rsidRPr="006604F3">
        <w:rPr>
          <w:rFonts w:ascii="Times New Roman" w:hAnsi="Times New Roman" w:cs="Times New Roman"/>
          <w:iCs/>
          <w:color w:val="00B050"/>
        </w:rPr>
        <w:t xml:space="preserve">and an overview of the assessment timeline. </w:t>
      </w:r>
    </w:p>
    <w:p w14:paraId="3004DD76" w14:textId="67E165D5" w:rsidR="008F00F3" w:rsidRPr="006604F3" w:rsidRDefault="008F00F3" w:rsidP="00840F64">
      <w:pPr>
        <w:pStyle w:val="ListParagraph"/>
        <w:numPr>
          <w:ilvl w:val="0"/>
          <w:numId w:val="16"/>
        </w:numPr>
        <w:adjustRightInd w:val="0"/>
        <w:snapToGrid w:val="0"/>
        <w:spacing w:after="0" w:line="264" w:lineRule="auto"/>
        <w:contextualSpacing w:val="0"/>
        <w:rPr>
          <w:rFonts w:ascii="Times New Roman" w:hAnsi="Times New Roman" w:cs="Times New Roman"/>
          <w:iCs/>
          <w:color w:val="00B050"/>
        </w:rPr>
      </w:pPr>
      <w:r w:rsidRPr="006604F3">
        <w:rPr>
          <w:rFonts w:ascii="Times New Roman" w:hAnsi="Times New Roman" w:cs="Times New Roman"/>
          <w:iCs/>
          <w:color w:val="00B050"/>
        </w:rPr>
        <w:t>Indicate the program assessment cycle (</w:t>
      </w:r>
      <w:r w:rsidR="00A841BC" w:rsidRPr="006604F3">
        <w:rPr>
          <w:rFonts w:ascii="Times New Roman" w:hAnsi="Times New Roman" w:cs="Times New Roman"/>
          <w:iCs/>
          <w:color w:val="00B050"/>
        </w:rPr>
        <w:t xml:space="preserve">recommended </w:t>
      </w:r>
      <w:r w:rsidRPr="006604F3">
        <w:rPr>
          <w:rFonts w:ascii="Times New Roman" w:hAnsi="Times New Roman" w:cs="Times New Roman"/>
          <w:iCs/>
          <w:color w:val="00B050"/>
        </w:rPr>
        <w:t>maximum is 3 years)</w:t>
      </w:r>
      <w:r w:rsidR="009B5F33">
        <w:rPr>
          <w:rFonts w:ascii="Times New Roman" w:hAnsi="Times New Roman" w:cs="Times New Roman"/>
          <w:iCs/>
          <w:color w:val="00B050"/>
        </w:rPr>
        <w:t>.</w:t>
      </w:r>
    </w:p>
    <w:p w14:paraId="45B0D6E0" w14:textId="43B73E64" w:rsidR="00B40890" w:rsidRPr="006604F3" w:rsidRDefault="008F00F3" w:rsidP="00840F64">
      <w:pPr>
        <w:pStyle w:val="ListParagraph"/>
        <w:numPr>
          <w:ilvl w:val="0"/>
          <w:numId w:val="16"/>
        </w:numPr>
        <w:adjustRightInd w:val="0"/>
        <w:snapToGrid w:val="0"/>
        <w:spacing w:after="0" w:line="264" w:lineRule="auto"/>
        <w:contextualSpacing w:val="0"/>
        <w:rPr>
          <w:rFonts w:ascii="Times New Roman" w:hAnsi="Times New Roman" w:cs="Times New Roman"/>
          <w:iCs/>
        </w:rPr>
      </w:pPr>
      <w:r w:rsidRPr="006604F3">
        <w:rPr>
          <w:rFonts w:ascii="Times New Roman" w:hAnsi="Times New Roman" w:cs="Times New Roman"/>
          <w:iCs/>
          <w:color w:val="00B050"/>
        </w:rPr>
        <w:t xml:space="preserve">Provide an </w:t>
      </w:r>
      <w:r w:rsidRPr="006604F3">
        <w:rPr>
          <w:rFonts w:ascii="Times New Roman" w:hAnsi="Times New Roman" w:cs="Times New Roman"/>
          <w:bCs/>
          <w:iCs/>
          <w:color w:val="00B050"/>
        </w:rPr>
        <w:t xml:space="preserve">overview </w:t>
      </w:r>
      <w:r w:rsidRPr="006604F3">
        <w:rPr>
          <w:rFonts w:ascii="Times New Roman" w:hAnsi="Times New Roman" w:cs="Times New Roman"/>
          <w:iCs/>
          <w:color w:val="00B050"/>
        </w:rPr>
        <w:t xml:space="preserve">of the assessment </w:t>
      </w:r>
      <w:r w:rsidR="009D7767" w:rsidRPr="006604F3">
        <w:rPr>
          <w:rFonts w:ascii="Times New Roman" w:hAnsi="Times New Roman" w:cs="Times New Roman"/>
          <w:iCs/>
          <w:color w:val="00B050"/>
        </w:rPr>
        <w:t>timeline</w:t>
      </w:r>
      <w:r w:rsidR="00E813D2" w:rsidRPr="006604F3">
        <w:rPr>
          <w:rFonts w:ascii="Times New Roman" w:hAnsi="Times New Roman" w:cs="Times New Roman"/>
          <w:iCs/>
          <w:color w:val="00B050"/>
        </w:rPr>
        <w:t xml:space="preserve"> (template is provided on the </w:t>
      </w:r>
      <w:hyperlink r:id="rId11" w:history="1">
        <w:r w:rsidR="00E813D2" w:rsidRPr="006604F3">
          <w:rPr>
            <w:rStyle w:val="Hyperlink"/>
            <w:rFonts w:ascii="Times New Roman" w:hAnsi="Times New Roman" w:cs="Times New Roman"/>
            <w:iCs/>
          </w:rPr>
          <w:t>Program Assessment Page</w:t>
        </w:r>
      </w:hyperlink>
      <w:r w:rsidR="00E813D2" w:rsidRPr="006604F3">
        <w:rPr>
          <w:rFonts w:ascii="Times New Roman" w:hAnsi="Times New Roman" w:cs="Times New Roman"/>
          <w:iCs/>
        </w:rPr>
        <w:t xml:space="preserve"> </w:t>
      </w:r>
      <w:r w:rsidR="00E813D2" w:rsidRPr="006604F3">
        <w:rPr>
          <w:rFonts w:ascii="Times New Roman" w:hAnsi="Times New Roman" w:cs="Times New Roman"/>
          <w:iCs/>
          <w:color w:val="00B050"/>
        </w:rPr>
        <w:t>on the AIRE website)</w:t>
      </w:r>
      <w:r w:rsidR="009B5F33">
        <w:rPr>
          <w:rFonts w:ascii="Times New Roman" w:hAnsi="Times New Roman" w:cs="Times New Roman"/>
          <w:iCs/>
          <w:color w:val="00B050"/>
        </w:rPr>
        <w:t>.</w:t>
      </w:r>
    </w:p>
    <w:p w14:paraId="05C59217" w14:textId="77777777" w:rsidR="00A841BC" w:rsidRPr="00840F64" w:rsidRDefault="00A841BC" w:rsidP="00840F64">
      <w:pPr>
        <w:adjustRightInd w:val="0"/>
        <w:snapToGri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73793B87" w14:textId="203B65F2" w:rsidR="0067784D" w:rsidRPr="00840F64" w:rsidRDefault="0067784D" w:rsidP="00840F64">
      <w:pPr>
        <w:pStyle w:val="Heading1"/>
        <w:adjustRightInd w:val="0"/>
        <w:snapToGrid w:val="0"/>
        <w:spacing w:before="0" w:line="264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40F64">
        <w:rPr>
          <w:rFonts w:ascii="Times New Roman" w:hAnsi="Times New Roman" w:cs="Times New Roman"/>
          <w:b/>
          <w:color w:val="auto"/>
          <w:sz w:val="24"/>
          <w:szCs w:val="24"/>
        </w:rPr>
        <w:t>IV Assessment Results by Program Outcomes</w:t>
      </w:r>
    </w:p>
    <w:p w14:paraId="465DB7FF" w14:textId="69A05089" w:rsidR="0067784D" w:rsidRPr="006604F3" w:rsidRDefault="006460F2" w:rsidP="00840F64">
      <w:pPr>
        <w:adjustRightInd w:val="0"/>
        <w:snapToGrid w:val="0"/>
        <w:spacing w:after="0" w:line="264" w:lineRule="auto"/>
        <w:rPr>
          <w:rFonts w:ascii="Times New Roman" w:hAnsi="Times New Roman" w:cs="Times New Roman"/>
          <w:color w:val="00B050"/>
        </w:rPr>
      </w:pPr>
      <w:r w:rsidRPr="006604F3">
        <w:rPr>
          <w:rFonts w:ascii="Times New Roman" w:hAnsi="Times New Roman" w:cs="Times New Roman"/>
          <w:color w:val="00B050"/>
        </w:rPr>
        <w:t xml:space="preserve">For </w:t>
      </w:r>
      <w:r w:rsidR="00840F64" w:rsidRPr="006604F3">
        <w:rPr>
          <w:rFonts w:ascii="Times New Roman" w:hAnsi="Times New Roman" w:cs="Times New Roman"/>
          <w:color w:val="00B050"/>
        </w:rPr>
        <w:t xml:space="preserve">EACH (or COMBINED) </w:t>
      </w:r>
      <w:r w:rsidRPr="006604F3">
        <w:rPr>
          <w:rFonts w:ascii="Times New Roman" w:hAnsi="Times New Roman" w:cs="Times New Roman"/>
          <w:color w:val="00B050"/>
        </w:rPr>
        <w:t xml:space="preserve">of the </w:t>
      </w:r>
      <w:r w:rsidR="00840F64" w:rsidRPr="006604F3">
        <w:rPr>
          <w:rFonts w:ascii="Times New Roman" w:hAnsi="Times New Roman" w:cs="Times New Roman"/>
          <w:color w:val="00B050"/>
        </w:rPr>
        <w:t>p</w:t>
      </w:r>
      <w:r w:rsidRPr="006604F3">
        <w:rPr>
          <w:rFonts w:ascii="Times New Roman" w:hAnsi="Times New Roman" w:cs="Times New Roman"/>
          <w:color w:val="00B050"/>
        </w:rPr>
        <w:t>rogram outcomes</w:t>
      </w:r>
      <w:r w:rsidR="00840F64" w:rsidRPr="006604F3">
        <w:rPr>
          <w:rFonts w:ascii="Times New Roman" w:hAnsi="Times New Roman" w:cs="Times New Roman"/>
          <w:color w:val="00B050"/>
        </w:rPr>
        <w:t xml:space="preserve">, report </w:t>
      </w:r>
      <w:r w:rsidRPr="006604F3">
        <w:rPr>
          <w:rFonts w:ascii="Times New Roman" w:hAnsi="Times New Roman" w:cs="Times New Roman"/>
          <w:color w:val="00B050"/>
        </w:rPr>
        <w:t>the following sections:</w:t>
      </w:r>
    </w:p>
    <w:p w14:paraId="2C8752B2" w14:textId="78B85573" w:rsidR="006460F2" w:rsidRPr="006604F3" w:rsidRDefault="00840F64" w:rsidP="00840F64">
      <w:pPr>
        <w:pStyle w:val="ListParagraph"/>
        <w:numPr>
          <w:ilvl w:val="0"/>
          <w:numId w:val="15"/>
        </w:numPr>
        <w:adjustRightInd w:val="0"/>
        <w:snapToGrid w:val="0"/>
        <w:spacing w:after="0" w:line="264" w:lineRule="auto"/>
        <w:contextualSpacing w:val="0"/>
        <w:rPr>
          <w:rFonts w:ascii="Times New Roman" w:hAnsi="Times New Roman" w:cs="Times New Roman"/>
          <w:color w:val="00B050"/>
        </w:rPr>
      </w:pPr>
      <w:r w:rsidRPr="006604F3">
        <w:rPr>
          <w:rFonts w:ascii="Times New Roman" w:hAnsi="Times New Roman" w:cs="Times New Roman"/>
          <w:color w:val="00B050"/>
        </w:rPr>
        <w:t xml:space="preserve">Indicate the </w:t>
      </w:r>
      <w:r w:rsidR="006460F2" w:rsidRPr="006604F3">
        <w:rPr>
          <w:rFonts w:ascii="Times New Roman" w:hAnsi="Times New Roman" w:cs="Times New Roman"/>
          <w:color w:val="00B050"/>
        </w:rPr>
        <w:t>methodology</w:t>
      </w:r>
      <w:r w:rsidR="00B9241B">
        <w:rPr>
          <w:rFonts w:ascii="Times New Roman" w:hAnsi="Times New Roman" w:cs="Times New Roman"/>
          <w:color w:val="00B050"/>
        </w:rPr>
        <w:t>, timeline,</w:t>
      </w:r>
      <w:r w:rsidR="006460F2" w:rsidRPr="006604F3">
        <w:rPr>
          <w:rFonts w:ascii="Times New Roman" w:hAnsi="Times New Roman" w:cs="Times New Roman"/>
          <w:color w:val="00B050"/>
        </w:rPr>
        <w:t xml:space="preserve"> and </w:t>
      </w:r>
      <w:r w:rsidRPr="006604F3">
        <w:rPr>
          <w:rFonts w:ascii="Times New Roman" w:hAnsi="Times New Roman" w:cs="Times New Roman"/>
          <w:color w:val="00B050"/>
        </w:rPr>
        <w:t xml:space="preserve">assessment </w:t>
      </w:r>
      <w:r w:rsidR="006460F2" w:rsidRPr="006604F3">
        <w:rPr>
          <w:rFonts w:ascii="Times New Roman" w:hAnsi="Times New Roman" w:cs="Times New Roman"/>
          <w:color w:val="00B050"/>
        </w:rPr>
        <w:t>instrument</w:t>
      </w:r>
      <w:r w:rsidRPr="006604F3">
        <w:rPr>
          <w:rFonts w:ascii="Times New Roman" w:hAnsi="Times New Roman" w:cs="Times New Roman"/>
          <w:color w:val="00B050"/>
        </w:rPr>
        <w:t xml:space="preserve"> (i.e., rubric, survey)</w:t>
      </w:r>
      <w:r w:rsidR="009B5F33">
        <w:rPr>
          <w:rFonts w:ascii="Times New Roman" w:hAnsi="Times New Roman" w:cs="Times New Roman"/>
          <w:color w:val="00B050"/>
        </w:rPr>
        <w:t>.</w:t>
      </w:r>
    </w:p>
    <w:p w14:paraId="35F43544" w14:textId="2978EAAC" w:rsidR="00840F64" w:rsidRPr="006604F3" w:rsidRDefault="00840F64" w:rsidP="00840F64">
      <w:pPr>
        <w:pStyle w:val="ListParagraph"/>
        <w:numPr>
          <w:ilvl w:val="0"/>
          <w:numId w:val="15"/>
        </w:numPr>
        <w:adjustRightInd w:val="0"/>
        <w:snapToGrid w:val="0"/>
        <w:spacing w:after="0" w:line="264" w:lineRule="auto"/>
        <w:contextualSpacing w:val="0"/>
        <w:rPr>
          <w:rFonts w:ascii="Times New Roman" w:hAnsi="Times New Roman" w:cs="Times New Roman"/>
          <w:color w:val="00B050"/>
        </w:rPr>
      </w:pPr>
      <w:r w:rsidRPr="006604F3">
        <w:rPr>
          <w:rFonts w:ascii="Times New Roman" w:hAnsi="Times New Roman" w:cs="Times New Roman"/>
          <w:color w:val="00B050"/>
        </w:rPr>
        <w:t>Indicate the course(s) selected for assessment</w:t>
      </w:r>
      <w:r w:rsidR="009B5F33">
        <w:rPr>
          <w:rFonts w:ascii="Times New Roman" w:hAnsi="Times New Roman" w:cs="Times New Roman"/>
          <w:color w:val="00B050"/>
        </w:rPr>
        <w:t>.</w:t>
      </w:r>
    </w:p>
    <w:p w14:paraId="123638B9" w14:textId="094DAD9D" w:rsidR="00840F64" w:rsidRPr="006604F3" w:rsidRDefault="00840F64" w:rsidP="00840F64">
      <w:pPr>
        <w:pStyle w:val="ListParagraph"/>
        <w:numPr>
          <w:ilvl w:val="0"/>
          <w:numId w:val="15"/>
        </w:numPr>
        <w:adjustRightInd w:val="0"/>
        <w:snapToGrid w:val="0"/>
        <w:spacing w:after="0" w:line="264" w:lineRule="auto"/>
        <w:contextualSpacing w:val="0"/>
        <w:rPr>
          <w:rFonts w:ascii="Times New Roman" w:hAnsi="Times New Roman" w:cs="Times New Roman"/>
          <w:color w:val="00B050"/>
        </w:rPr>
      </w:pPr>
      <w:r w:rsidRPr="006604F3">
        <w:rPr>
          <w:rFonts w:ascii="Times New Roman" w:hAnsi="Times New Roman" w:cs="Times New Roman"/>
          <w:color w:val="00B050"/>
        </w:rPr>
        <w:t xml:space="preserve">Provide the data collected and </w:t>
      </w:r>
      <w:r w:rsidR="00B9241B">
        <w:rPr>
          <w:rFonts w:ascii="Times New Roman" w:hAnsi="Times New Roman" w:cs="Times New Roman"/>
          <w:color w:val="00B050"/>
        </w:rPr>
        <w:t>interpret the findings</w:t>
      </w:r>
      <w:r w:rsidR="009B5F33">
        <w:rPr>
          <w:rFonts w:ascii="Times New Roman" w:hAnsi="Times New Roman" w:cs="Times New Roman"/>
          <w:color w:val="00B050"/>
        </w:rPr>
        <w:t>.</w:t>
      </w:r>
    </w:p>
    <w:p w14:paraId="39248BF8" w14:textId="4BCAF21E" w:rsidR="00840F64" w:rsidRPr="006604F3" w:rsidRDefault="00840F64" w:rsidP="00840F64">
      <w:pPr>
        <w:pStyle w:val="ListParagraph"/>
        <w:numPr>
          <w:ilvl w:val="0"/>
          <w:numId w:val="15"/>
        </w:numPr>
        <w:adjustRightInd w:val="0"/>
        <w:snapToGrid w:val="0"/>
        <w:spacing w:after="0" w:line="264" w:lineRule="auto"/>
        <w:contextualSpacing w:val="0"/>
        <w:rPr>
          <w:rFonts w:ascii="Times New Roman" w:hAnsi="Times New Roman" w:cs="Times New Roman"/>
          <w:color w:val="00B050"/>
        </w:rPr>
      </w:pPr>
      <w:r w:rsidRPr="006604F3">
        <w:rPr>
          <w:rFonts w:ascii="Times New Roman" w:hAnsi="Times New Roman" w:cs="Times New Roman"/>
          <w:color w:val="00B050"/>
        </w:rPr>
        <w:t xml:space="preserve">If applicable, </w:t>
      </w:r>
      <w:r w:rsidR="00F90A96" w:rsidRPr="006604F3">
        <w:rPr>
          <w:rFonts w:ascii="Times New Roman" w:hAnsi="Times New Roman" w:cs="Times New Roman"/>
          <w:color w:val="00B050"/>
        </w:rPr>
        <w:t>indicate any next-step</w:t>
      </w:r>
      <w:r w:rsidRPr="006604F3">
        <w:rPr>
          <w:rFonts w:ascii="Times New Roman" w:hAnsi="Times New Roman" w:cs="Times New Roman"/>
          <w:color w:val="00B050"/>
        </w:rPr>
        <w:t xml:space="preserve"> plan</w:t>
      </w:r>
      <w:r w:rsidR="00F90A96" w:rsidRPr="006604F3">
        <w:rPr>
          <w:rFonts w:ascii="Times New Roman" w:hAnsi="Times New Roman" w:cs="Times New Roman"/>
          <w:color w:val="00B050"/>
        </w:rPr>
        <w:t xml:space="preserve"> for the program outcome(s)</w:t>
      </w:r>
      <w:r w:rsidR="009B5F33">
        <w:rPr>
          <w:rFonts w:ascii="Times New Roman" w:hAnsi="Times New Roman" w:cs="Times New Roman"/>
          <w:color w:val="00B050"/>
        </w:rPr>
        <w:t>.</w:t>
      </w:r>
    </w:p>
    <w:p w14:paraId="78B992E4" w14:textId="77777777" w:rsidR="0067784D" w:rsidRPr="00840F64" w:rsidRDefault="0067784D" w:rsidP="00E813D2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185C7724" w14:textId="4042C345" w:rsidR="00755CFC" w:rsidRPr="00840F64" w:rsidRDefault="008F2F7F" w:rsidP="00E813D2">
      <w:pPr>
        <w:pStyle w:val="Heading1"/>
        <w:spacing w:before="0" w:line="264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40F64">
        <w:rPr>
          <w:rFonts w:ascii="Times New Roman" w:hAnsi="Times New Roman" w:cs="Times New Roman"/>
          <w:b/>
          <w:color w:val="auto"/>
          <w:sz w:val="24"/>
          <w:szCs w:val="24"/>
        </w:rPr>
        <w:t>V</w:t>
      </w:r>
      <w:r w:rsidR="00840F6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B924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Programmatic </w:t>
      </w:r>
      <w:r w:rsidR="00755CFC" w:rsidRPr="00840F64">
        <w:rPr>
          <w:rFonts w:ascii="Times New Roman" w:hAnsi="Times New Roman" w:cs="Times New Roman"/>
          <w:b/>
          <w:color w:val="auto"/>
          <w:sz w:val="24"/>
          <w:szCs w:val="24"/>
        </w:rPr>
        <w:t>Assessment Summary and Improvement Plan</w:t>
      </w:r>
    </w:p>
    <w:p w14:paraId="2E535F2B" w14:textId="64B48CA2" w:rsidR="00755CFC" w:rsidRPr="006604F3" w:rsidRDefault="00755CFC" w:rsidP="00E813D2">
      <w:pPr>
        <w:spacing w:after="0" w:line="264" w:lineRule="auto"/>
        <w:rPr>
          <w:rFonts w:ascii="Times New Roman" w:hAnsi="Times New Roman" w:cs="Times New Roman"/>
          <w:iCs/>
          <w:color w:val="00B050"/>
        </w:rPr>
      </w:pPr>
      <w:r w:rsidRPr="006604F3">
        <w:rPr>
          <w:rFonts w:ascii="Times New Roman" w:hAnsi="Times New Roman" w:cs="Times New Roman"/>
          <w:iCs/>
          <w:color w:val="00B050"/>
        </w:rPr>
        <w:t>This section states the assessment summary and improvement plans based on the assessment results.</w:t>
      </w:r>
      <w:r w:rsidR="00F90A96" w:rsidRPr="006604F3">
        <w:rPr>
          <w:rFonts w:ascii="Times New Roman" w:hAnsi="Times New Roman" w:cs="Times New Roman"/>
          <w:iCs/>
          <w:color w:val="00B050"/>
        </w:rPr>
        <w:t xml:space="preserve"> For example, provide a discussion of the strengths and weaknesses; how to communicate and use the results; discuss the improvement strategies and any re-assessment plans. </w:t>
      </w:r>
    </w:p>
    <w:p w14:paraId="5D8F4377" w14:textId="77777777" w:rsidR="00123972" w:rsidRPr="00840F64" w:rsidRDefault="00123972" w:rsidP="00E813D2">
      <w:pPr>
        <w:spacing w:after="0" w:line="264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14:paraId="5C1C1E92" w14:textId="77777777" w:rsidR="00810058" w:rsidRPr="00840F64" w:rsidRDefault="00810058" w:rsidP="00E813D2">
      <w:pPr>
        <w:spacing w:after="0" w:line="264" w:lineRule="auto"/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</w:pPr>
    </w:p>
    <w:p w14:paraId="69B54DA2" w14:textId="77777777" w:rsidR="00810058" w:rsidRPr="00840F64" w:rsidRDefault="00810058" w:rsidP="00E813D2">
      <w:pPr>
        <w:spacing w:after="0" w:line="264" w:lineRule="auto"/>
        <w:rPr>
          <w:rFonts w:ascii="Times New Roman" w:hAnsi="Times New Roman" w:cs="Times New Roman"/>
        </w:rPr>
      </w:pPr>
    </w:p>
    <w:p w14:paraId="6B702AEC" w14:textId="77777777" w:rsidR="00810058" w:rsidRPr="00840F64" w:rsidRDefault="00810058" w:rsidP="00E813D2">
      <w:pPr>
        <w:spacing w:after="0" w:line="264" w:lineRule="auto"/>
        <w:rPr>
          <w:rFonts w:ascii="Times New Roman" w:hAnsi="Times New Roman" w:cs="Times New Roman"/>
        </w:rPr>
      </w:pPr>
    </w:p>
    <w:p w14:paraId="492B8F3A" w14:textId="77777777" w:rsidR="00810058" w:rsidRPr="00840F64" w:rsidRDefault="00810058" w:rsidP="00E813D2">
      <w:pPr>
        <w:spacing w:after="0" w:line="264" w:lineRule="auto"/>
        <w:rPr>
          <w:rFonts w:ascii="Times New Roman" w:hAnsi="Times New Roman" w:cs="Times New Roman"/>
          <w:i/>
          <w:color w:val="C00000"/>
          <w:sz w:val="28"/>
          <w:szCs w:val="28"/>
          <w:u w:val="single"/>
        </w:rPr>
      </w:pPr>
    </w:p>
    <w:sectPr w:rsidR="00810058" w:rsidRPr="00840F6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D89F8" w14:textId="77777777" w:rsidR="0037325C" w:rsidRDefault="0037325C" w:rsidP="00123972">
      <w:pPr>
        <w:spacing w:after="0" w:line="240" w:lineRule="auto"/>
      </w:pPr>
      <w:r>
        <w:separator/>
      </w:r>
    </w:p>
  </w:endnote>
  <w:endnote w:type="continuationSeparator" w:id="0">
    <w:p w14:paraId="49296582" w14:textId="77777777" w:rsidR="0037325C" w:rsidRDefault="0037325C" w:rsidP="00123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19842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7F7F7F" w:themeColor="background1" w:themeShade="7F"/>
        <w:spacing w:val="60"/>
        <w:sz w:val="20"/>
        <w:szCs w:val="20"/>
      </w:rPr>
    </w:sdtEndPr>
    <w:sdtContent>
      <w:p w14:paraId="045F6DF5" w14:textId="77777777" w:rsidR="00123972" w:rsidRPr="00123972" w:rsidRDefault="00123972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0"/>
            <w:szCs w:val="20"/>
          </w:rPr>
        </w:pPr>
        <w:r w:rsidRPr="0012397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397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2397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808BA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3972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  <w:r w:rsidRPr="00123972">
          <w:rPr>
            <w:rFonts w:ascii="Times New Roman" w:hAnsi="Times New Roman" w:cs="Times New Roman"/>
            <w:sz w:val="20"/>
            <w:szCs w:val="20"/>
          </w:rPr>
          <w:t xml:space="preserve"> | </w:t>
        </w:r>
        <w:r w:rsidRPr="00123972">
          <w:rPr>
            <w:rFonts w:ascii="Times New Roman" w:hAnsi="Times New Roman" w:cs="Times New Roman"/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5C0A0580" w14:textId="77777777" w:rsidR="00123972" w:rsidRDefault="00123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2BA66" w14:textId="77777777" w:rsidR="0037325C" w:rsidRDefault="0037325C" w:rsidP="00123972">
      <w:pPr>
        <w:spacing w:after="0" w:line="240" w:lineRule="auto"/>
      </w:pPr>
      <w:r>
        <w:separator/>
      </w:r>
    </w:p>
  </w:footnote>
  <w:footnote w:type="continuationSeparator" w:id="0">
    <w:p w14:paraId="5D907106" w14:textId="77777777" w:rsidR="0037325C" w:rsidRDefault="0037325C" w:rsidP="00123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941"/>
    <w:multiLevelType w:val="hybridMultilevel"/>
    <w:tmpl w:val="18B2EC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3DDD"/>
    <w:multiLevelType w:val="hybridMultilevel"/>
    <w:tmpl w:val="EBEEBE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24759E"/>
    <w:multiLevelType w:val="hybridMultilevel"/>
    <w:tmpl w:val="229064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273A31"/>
    <w:multiLevelType w:val="hybridMultilevel"/>
    <w:tmpl w:val="E356E1C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470DBA"/>
    <w:multiLevelType w:val="hybridMultilevel"/>
    <w:tmpl w:val="382E8D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5E56FC"/>
    <w:multiLevelType w:val="hybridMultilevel"/>
    <w:tmpl w:val="A596EFE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D16B97"/>
    <w:multiLevelType w:val="hybridMultilevel"/>
    <w:tmpl w:val="9594E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41566"/>
    <w:multiLevelType w:val="hybridMultilevel"/>
    <w:tmpl w:val="6254B5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1243DA"/>
    <w:multiLevelType w:val="hybridMultilevel"/>
    <w:tmpl w:val="09181BD4"/>
    <w:lvl w:ilvl="0" w:tplc="D94CB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07DF0"/>
    <w:multiLevelType w:val="hybridMultilevel"/>
    <w:tmpl w:val="78468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E0CA1"/>
    <w:multiLevelType w:val="hybridMultilevel"/>
    <w:tmpl w:val="4824E7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3A2070"/>
    <w:multiLevelType w:val="hybridMultilevel"/>
    <w:tmpl w:val="2042DC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5B1667"/>
    <w:multiLevelType w:val="hybridMultilevel"/>
    <w:tmpl w:val="67A0E7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EC413D"/>
    <w:multiLevelType w:val="hybridMultilevel"/>
    <w:tmpl w:val="08169E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3266E1"/>
    <w:multiLevelType w:val="hybridMultilevel"/>
    <w:tmpl w:val="E356E1C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814CB5"/>
    <w:multiLevelType w:val="hybridMultilevel"/>
    <w:tmpl w:val="E356E1C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3247361">
    <w:abstractNumId w:val="1"/>
  </w:num>
  <w:num w:numId="2" w16cid:durableId="1287849805">
    <w:abstractNumId w:val="4"/>
  </w:num>
  <w:num w:numId="3" w16cid:durableId="803738898">
    <w:abstractNumId w:val="5"/>
  </w:num>
  <w:num w:numId="4" w16cid:durableId="1714035657">
    <w:abstractNumId w:val="15"/>
  </w:num>
  <w:num w:numId="5" w16cid:durableId="1997998638">
    <w:abstractNumId w:val="0"/>
  </w:num>
  <w:num w:numId="6" w16cid:durableId="1410152837">
    <w:abstractNumId w:val="10"/>
  </w:num>
  <w:num w:numId="7" w16cid:durableId="1628969449">
    <w:abstractNumId w:val="14"/>
  </w:num>
  <w:num w:numId="8" w16cid:durableId="2069523824">
    <w:abstractNumId w:val="3"/>
  </w:num>
  <w:num w:numId="9" w16cid:durableId="1126243223">
    <w:abstractNumId w:val="11"/>
  </w:num>
  <w:num w:numId="10" w16cid:durableId="1929654045">
    <w:abstractNumId w:val="2"/>
  </w:num>
  <w:num w:numId="11" w16cid:durableId="1101338371">
    <w:abstractNumId w:val="13"/>
  </w:num>
  <w:num w:numId="12" w16cid:durableId="835195939">
    <w:abstractNumId w:val="12"/>
  </w:num>
  <w:num w:numId="13" w16cid:durableId="130635908">
    <w:abstractNumId w:val="7"/>
  </w:num>
  <w:num w:numId="14" w16cid:durableId="516309038">
    <w:abstractNumId w:val="9"/>
  </w:num>
  <w:num w:numId="15" w16cid:durableId="1537935869">
    <w:abstractNumId w:val="6"/>
  </w:num>
  <w:num w:numId="16" w16cid:durableId="13349900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7A6"/>
    <w:rsid w:val="00035C2F"/>
    <w:rsid w:val="000559E1"/>
    <w:rsid w:val="00062164"/>
    <w:rsid w:val="001219B1"/>
    <w:rsid w:val="00123972"/>
    <w:rsid w:val="00172D99"/>
    <w:rsid w:val="002B3094"/>
    <w:rsid w:val="002E16C6"/>
    <w:rsid w:val="002E6B86"/>
    <w:rsid w:val="00341389"/>
    <w:rsid w:val="0037325C"/>
    <w:rsid w:val="003808BA"/>
    <w:rsid w:val="00493390"/>
    <w:rsid w:val="004A06B9"/>
    <w:rsid w:val="004B36D0"/>
    <w:rsid w:val="005145CA"/>
    <w:rsid w:val="00563424"/>
    <w:rsid w:val="005C20F5"/>
    <w:rsid w:val="005F12AA"/>
    <w:rsid w:val="006460F2"/>
    <w:rsid w:val="006604F3"/>
    <w:rsid w:val="0067784D"/>
    <w:rsid w:val="00755CFC"/>
    <w:rsid w:val="00810058"/>
    <w:rsid w:val="008137A6"/>
    <w:rsid w:val="00840F64"/>
    <w:rsid w:val="0084297B"/>
    <w:rsid w:val="008E4634"/>
    <w:rsid w:val="008F00F3"/>
    <w:rsid w:val="008F2F7F"/>
    <w:rsid w:val="009B5F33"/>
    <w:rsid w:val="009D7767"/>
    <w:rsid w:val="009F5BF6"/>
    <w:rsid w:val="00A012A5"/>
    <w:rsid w:val="00A73267"/>
    <w:rsid w:val="00A841BC"/>
    <w:rsid w:val="00AB3928"/>
    <w:rsid w:val="00AD083A"/>
    <w:rsid w:val="00B04BFC"/>
    <w:rsid w:val="00B40890"/>
    <w:rsid w:val="00B9241B"/>
    <w:rsid w:val="00BF5677"/>
    <w:rsid w:val="00C3275A"/>
    <w:rsid w:val="00C60ECF"/>
    <w:rsid w:val="00D225ED"/>
    <w:rsid w:val="00E813D2"/>
    <w:rsid w:val="00F9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459B6"/>
  <w15:chartTrackingRefBased/>
  <w15:docId w15:val="{9B7EB5FA-CB81-4BE7-9B64-02332151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7A6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732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00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13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7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7A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7A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732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23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972"/>
  </w:style>
  <w:style w:type="paragraph" w:styleId="Footer">
    <w:name w:val="footer"/>
    <w:basedOn w:val="Normal"/>
    <w:link w:val="FooterChar"/>
    <w:uiPriority w:val="99"/>
    <w:unhideWhenUsed/>
    <w:rsid w:val="00123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972"/>
  </w:style>
  <w:style w:type="paragraph" w:styleId="ListParagraph">
    <w:name w:val="List Paragraph"/>
    <w:basedOn w:val="Normal"/>
    <w:uiPriority w:val="34"/>
    <w:qFormat/>
    <w:rsid w:val="008F00F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F00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813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tytech.cuny.edu/aire/program-assessment.asp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5887243-4845-419c-90b1-93d38fabf5d0">
      <Terms xmlns="http://schemas.microsoft.com/office/infopath/2007/PartnerControls"/>
    </lcf76f155ced4ddcb4097134ff3c332f>
    <_ip_UnifiedCompliancePolicyProperties xmlns="http://schemas.microsoft.com/sharepoint/v3" xsi:nil="true"/>
    <TaxCatchAll xmlns="bcffaa8e-3ced-47b9-adbd-852a9f5c4f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4C72D607D9647B50AF22222145EB8" ma:contentTypeVersion="22" ma:contentTypeDescription="Create a new document." ma:contentTypeScope="" ma:versionID="d26c8f34c9ee5c9c8bcf9ea241b5de5f">
  <xsd:schema xmlns:xsd="http://www.w3.org/2001/XMLSchema" xmlns:xs="http://www.w3.org/2001/XMLSchema" xmlns:p="http://schemas.microsoft.com/office/2006/metadata/properties" xmlns:ns1="http://schemas.microsoft.com/sharepoint/v3" xmlns:ns2="a5887243-4845-419c-90b1-93d38fabf5d0" xmlns:ns3="bcffaa8e-3ced-47b9-adbd-852a9f5c4f25" targetNamespace="http://schemas.microsoft.com/office/2006/metadata/properties" ma:root="true" ma:fieldsID="dae8d25e4378e24c20ce4ff3719d38dd" ns1:_="" ns2:_="" ns3:_="">
    <xsd:import namespace="http://schemas.microsoft.com/sharepoint/v3"/>
    <xsd:import namespace="a5887243-4845-419c-90b1-93d38fabf5d0"/>
    <xsd:import namespace="bcffaa8e-3ced-47b9-adbd-852a9f5c4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87243-4845-419c-90b1-93d38fabf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faa8e-3ced-47b9-adbd-852a9f5c4f2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08bf5a4-ef11-48e3-aa32-d8e7fdbbc7b4}" ma:internalName="TaxCatchAll" ma:showField="CatchAllData" ma:web="bcffaa8e-3ced-47b9-adbd-852a9f5c4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F89D6A-C7B7-44E2-A5E4-837D516817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3D1392-69A9-4100-B80F-30E0B39F26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887243-4845-419c-90b1-93d38fabf5d0"/>
    <ds:schemaRef ds:uri="bcffaa8e-3ced-47b9-adbd-852a9f5c4f25"/>
  </ds:schemaRefs>
</ds:datastoreItem>
</file>

<file path=customXml/itemProps3.xml><?xml version="1.0" encoding="utf-8"?>
<ds:datastoreItem xmlns:ds="http://schemas.openxmlformats.org/officeDocument/2006/customXml" ds:itemID="{D1866B4A-A091-48B8-A729-2A4D447F3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887243-4845-419c-90b1-93d38fabf5d0"/>
    <ds:schemaRef ds:uri="bcffaa8e-3ced-47b9-adbd-852a9f5c4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D860E6-3F5E-4A54-9BA6-ACB2577F5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Yongchao Zhao</dc:creator>
  <cp:keywords/>
  <dc:description/>
  <cp:lastModifiedBy>Yongchao Zhao</cp:lastModifiedBy>
  <cp:revision>26</cp:revision>
  <cp:lastPrinted>2018-09-04T17:41:00Z</cp:lastPrinted>
  <dcterms:created xsi:type="dcterms:W3CDTF">2018-09-04T17:35:00Z</dcterms:created>
  <dcterms:modified xsi:type="dcterms:W3CDTF">2024-04-24T14:27:00Z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0x010100A604C72D607D9647B50AF22222145EB8</vt:lpwstr>
  </property>
</Properties>
</file>